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840" w:rsidRDefault="006A42AB">
      <w:r>
        <w:rPr>
          <w:noProof/>
          <w:lang w:eastAsia="ru-RU"/>
        </w:rPr>
        <w:drawing>
          <wp:inline distT="0" distB="0" distL="0" distR="0">
            <wp:extent cx="5943147" cy="9296400"/>
            <wp:effectExtent l="19050" t="0" r="453" b="0"/>
            <wp:docPr id="1" name="Рисунок 1" descr="G:\смета бюджет\2018-03-01 смета\сме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мета бюджет\2018-03-01 смета\смет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2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2AB" w:rsidRDefault="006A42AB">
      <w:r>
        <w:rPr>
          <w:noProof/>
          <w:lang w:eastAsia="ru-RU"/>
        </w:rPr>
        <w:lastRenderedPageBreak/>
        <w:drawing>
          <wp:inline distT="0" distB="0" distL="0" distR="0">
            <wp:extent cx="5936251" cy="9296400"/>
            <wp:effectExtent l="19050" t="0" r="7349" b="0"/>
            <wp:docPr id="2" name="Рисунок 2" descr="G:\смета бюджет\смета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мета бюджет\смета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251" cy="929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42AB" w:rsidSect="00546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42AB"/>
    <w:rsid w:val="00546840"/>
    <w:rsid w:val="006A42AB"/>
    <w:rsid w:val="009D49B9"/>
    <w:rsid w:val="00AE30CA"/>
    <w:rsid w:val="00E96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4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42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2018-03-02T06:05:00Z</dcterms:created>
  <dcterms:modified xsi:type="dcterms:W3CDTF">2018-03-02T06:08:00Z</dcterms:modified>
</cp:coreProperties>
</file>